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A7" w:rsidRPr="00FE2846" w:rsidRDefault="00B969A7" w:rsidP="00EB133D">
      <w:pPr>
        <w:pStyle w:val="NormalnyWeb"/>
        <w:ind w:firstLine="708"/>
        <w:contextualSpacing/>
        <w:jc w:val="both"/>
      </w:pPr>
      <w:r w:rsidRPr="00FE2846">
        <w:rPr>
          <w:rStyle w:val="Pogrubienie"/>
          <w:b w:val="0"/>
          <w:color w:val="000000"/>
        </w:rPr>
        <w:t xml:space="preserve">Uniwersytet </w:t>
      </w:r>
      <w:r w:rsidR="00E85A68" w:rsidRPr="00FE2846">
        <w:rPr>
          <w:rStyle w:val="Pogrubienie"/>
          <w:b w:val="0"/>
          <w:color w:val="000000"/>
        </w:rPr>
        <w:t xml:space="preserve">w </w:t>
      </w:r>
      <w:r w:rsidRPr="00FE2846">
        <w:rPr>
          <w:rStyle w:val="Pogrubienie"/>
          <w:b w:val="0"/>
          <w:color w:val="000000"/>
        </w:rPr>
        <w:t>Barcelo</w:t>
      </w:r>
      <w:r w:rsidR="00E85A68" w:rsidRPr="00FE2846">
        <w:rPr>
          <w:rStyle w:val="Pogrubienie"/>
          <w:b w:val="0"/>
          <w:color w:val="000000"/>
        </w:rPr>
        <w:t>nie</w:t>
      </w:r>
      <w:r w:rsidRPr="00FE2846">
        <w:rPr>
          <w:color w:val="000000"/>
        </w:rPr>
        <w:t xml:space="preserve"> </w:t>
      </w:r>
      <w:r w:rsidR="00E85A68" w:rsidRPr="00FE2846">
        <w:rPr>
          <w:color w:val="000000"/>
        </w:rPr>
        <w:t xml:space="preserve">jest </w:t>
      </w:r>
      <w:r w:rsidRPr="00FE2846">
        <w:t>najważniejszą publiczną uczelnią Katalonii</w:t>
      </w:r>
      <w:r w:rsidR="00E85A68" w:rsidRPr="00FE2846">
        <w:t xml:space="preserve">, </w:t>
      </w:r>
      <w:r w:rsidRPr="00FE2846">
        <w:t xml:space="preserve">zrzesza największą liczbę studentów i oferuje najszerszy i najbardziej wszechstronny </w:t>
      </w:r>
      <w:r w:rsidR="002D649F" w:rsidRPr="00FE2846">
        <w:t>zakres</w:t>
      </w:r>
      <w:r w:rsidRPr="00FE2846">
        <w:t xml:space="preserve"> </w:t>
      </w:r>
      <w:r w:rsidR="00E85A68" w:rsidRPr="00FE2846">
        <w:t xml:space="preserve">studiów </w:t>
      </w:r>
      <w:r w:rsidRPr="00FE2846">
        <w:t>pierw</w:t>
      </w:r>
      <w:r w:rsidR="00E85A68" w:rsidRPr="00FE2846">
        <w:t>sz</w:t>
      </w:r>
      <w:r w:rsidRPr="00FE2846">
        <w:t xml:space="preserve">ego i drugiego </w:t>
      </w:r>
      <w:r w:rsidR="00E85A68" w:rsidRPr="00FE2846">
        <w:t xml:space="preserve">stopnia </w:t>
      </w:r>
      <w:r w:rsidRPr="00FE2846">
        <w:t xml:space="preserve">oraz </w:t>
      </w:r>
      <w:r w:rsidR="00E85A68" w:rsidRPr="00FE2846">
        <w:t xml:space="preserve">posiada </w:t>
      </w:r>
      <w:r w:rsidRPr="00FE2846">
        <w:t>najszerszą ofertę studiów podyplomowych</w:t>
      </w:r>
      <w:r w:rsidR="00416801" w:rsidRPr="00FE2846">
        <w:t xml:space="preserve"> i</w:t>
      </w:r>
      <w:r w:rsidRPr="00FE2846">
        <w:t xml:space="preserve"> doktorskich. Uniwersytet jest również główną instytucją promującą badania naukowe w Hiszpanii oraz jedną z najlepszych instytucji badawczych w Europie, biorąc pod uwagę liczbę oraz jakość prowadzonych programów badawczych.</w:t>
      </w:r>
    </w:p>
    <w:p w:rsidR="00EB133D" w:rsidRPr="00FE2846" w:rsidRDefault="00EB133D" w:rsidP="00EB133D">
      <w:pPr>
        <w:pStyle w:val="NormalnyWeb"/>
        <w:ind w:firstLine="708"/>
        <w:contextualSpacing/>
        <w:jc w:val="both"/>
      </w:pPr>
      <w:r w:rsidRPr="00FE2846">
        <w:t>Wydział Medycyny i Nauk o Zdrowiu (</w:t>
      </w:r>
      <w:proofErr w:type="spellStart"/>
      <w:r w:rsidRPr="00FE2846">
        <w:t>FMiCS</w:t>
      </w:r>
      <w:proofErr w:type="spellEnd"/>
      <w:r w:rsidRPr="00FE2846">
        <w:t xml:space="preserve">) Uniwersytetu w Barcelonie ma ponad 250-letnią historię. </w:t>
      </w:r>
      <w:r w:rsidR="002B15E2" w:rsidRPr="00FE2846">
        <w:t>W</w:t>
      </w:r>
      <w:r w:rsidRPr="00FE2846">
        <w:t xml:space="preserve">1906 r. Wydział przeniósł się do obecnego historycznego budynku przy Carrer de Casanova, gdzie szpital kliniczny </w:t>
      </w:r>
      <w:proofErr w:type="spellStart"/>
      <w:r w:rsidRPr="00FE2846">
        <w:t>Clínic</w:t>
      </w:r>
      <w:proofErr w:type="spellEnd"/>
      <w:r w:rsidRPr="00FE2846">
        <w:t xml:space="preserve"> w Barcelonie twor</w:t>
      </w:r>
      <w:r w:rsidR="00E8465D" w:rsidRPr="00FE2846">
        <w:t>zy kampus kliniczny. W 1980 r. r</w:t>
      </w:r>
      <w:r w:rsidRPr="00FE2846">
        <w:t xml:space="preserve">ozbudowano go o siedzibę główną obok szpitala </w:t>
      </w:r>
      <w:proofErr w:type="spellStart"/>
      <w:r w:rsidRPr="00FE2846">
        <w:t>Bellvitge</w:t>
      </w:r>
      <w:proofErr w:type="spellEnd"/>
      <w:r w:rsidRPr="00FE2846">
        <w:t xml:space="preserve"> i utworzono k</w:t>
      </w:r>
      <w:r w:rsidR="002B15E2" w:rsidRPr="00FE2846">
        <w:t xml:space="preserve">ampus </w:t>
      </w:r>
      <w:proofErr w:type="spellStart"/>
      <w:r w:rsidR="002B15E2" w:rsidRPr="00FE2846">
        <w:t>Bellvitge</w:t>
      </w:r>
      <w:proofErr w:type="spellEnd"/>
      <w:r w:rsidR="002B15E2" w:rsidRPr="00FE2846">
        <w:t>, który obejmuje</w:t>
      </w:r>
      <w:r w:rsidRPr="00FE2846">
        <w:t xml:space="preserve"> Wydział Stomatologii i Szkołę Pielęgniarską. W 1993 r. Wydział wzbogacił się o Campus </w:t>
      </w:r>
      <w:proofErr w:type="spellStart"/>
      <w:r w:rsidRPr="00FE2846">
        <w:t>Sant</w:t>
      </w:r>
      <w:proofErr w:type="spellEnd"/>
      <w:r w:rsidRPr="00FE2846">
        <w:t xml:space="preserve"> Joan de </w:t>
      </w:r>
      <w:proofErr w:type="spellStart"/>
      <w:r w:rsidRPr="00FE2846">
        <w:t>Déu</w:t>
      </w:r>
      <w:proofErr w:type="spellEnd"/>
      <w:r w:rsidRPr="00FE2846">
        <w:t xml:space="preserve"> w </w:t>
      </w:r>
      <w:proofErr w:type="spellStart"/>
      <w:r w:rsidRPr="00FE2846">
        <w:t>Esplugues</w:t>
      </w:r>
      <w:proofErr w:type="spellEnd"/>
      <w:r w:rsidRPr="00FE2846">
        <w:t xml:space="preserve"> de </w:t>
      </w:r>
      <w:proofErr w:type="spellStart"/>
      <w:r w:rsidRPr="00FE2846">
        <w:t>Llobregat</w:t>
      </w:r>
      <w:proofErr w:type="spellEnd"/>
      <w:r w:rsidRPr="00FE2846">
        <w:t>.</w:t>
      </w:r>
    </w:p>
    <w:p w:rsidR="00FD5C25" w:rsidRPr="00FE2846" w:rsidRDefault="00EB133D" w:rsidP="002D649F">
      <w:pPr>
        <w:pStyle w:val="NormalnyWeb"/>
        <w:ind w:firstLine="708"/>
        <w:contextualSpacing/>
        <w:jc w:val="both"/>
      </w:pPr>
      <w:proofErr w:type="spellStart"/>
      <w:r w:rsidRPr="00FE2846">
        <w:t>FMiCS</w:t>
      </w:r>
      <w:proofErr w:type="spellEnd"/>
      <w:r w:rsidRPr="00FE2846">
        <w:t xml:space="preserve"> obejmuje 3 szpitale uniwersyteckie, 8 szpitali stowarzyszonych, 22 ośrodki </w:t>
      </w:r>
      <w:bookmarkStart w:id="0" w:name="_GoBack"/>
      <w:r w:rsidRPr="00FE2846">
        <w:t xml:space="preserve">podstawowej opieki zdrowotnej, </w:t>
      </w:r>
      <w:r w:rsidR="00522929" w:rsidRPr="00FE2846">
        <w:t xml:space="preserve"> </w:t>
      </w:r>
      <w:r w:rsidRPr="00FE2846">
        <w:t xml:space="preserve">ośrodki opieki społecznej i ośrodek zdrowia psychicznego, z </w:t>
      </w:r>
      <w:bookmarkEnd w:id="0"/>
      <w:r w:rsidRPr="00FE2846">
        <w:t xml:space="preserve">niezbędną infrastrukturą do nauczania i badań (biblioteki, sale komputerowe, </w:t>
      </w:r>
      <w:r w:rsidR="002B15E2" w:rsidRPr="00FE2846">
        <w:t xml:space="preserve"> pracownie do badań i</w:t>
      </w:r>
      <w:r w:rsidRPr="00FE2846">
        <w:t xml:space="preserve"> laboratoria </w:t>
      </w:r>
      <w:r w:rsidR="000E20AA" w:rsidRPr="00FE2846">
        <w:t>kliniczne)</w:t>
      </w:r>
      <w:r w:rsidR="00522929" w:rsidRPr="00FE2846">
        <w:t>.</w:t>
      </w:r>
      <w:r w:rsidRPr="00FE2846">
        <w:t xml:space="preserve"> Ten zintegrowany system nauczania pozwala zoptymalizować relacje między pacjentami i studentami, aby zapewnić możliwie najlepsze praktyczne nauczanie. </w:t>
      </w:r>
      <w:r w:rsidRPr="00FE2846">
        <w:rPr>
          <w:rStyle w:val="tlid-translation"/>
        </w:rPr>
        <w:t xml:space="preserve">Wydział zapewnia </w:t>
      </w:r>
      <w:r w:rsidR="00FD5C25" w:rsidRPr="00FE2846">
        <w:rPr>
          <w:rStyle w:val="tlid-translation"/>
        </w:rPr>
        <w:t>kształcenie na</w:t>
      </w:r>
      <w:r w:rsidR="002E69A1" w:rsidRPr="00FE2846">
        <w:rPr>
          <w:rStyle w:val="tlid-translation"/>
        </w:rPr>
        <w:t xml:space="preserve"> </w:t>
      </w:r>
      <w:r w:rsidR="000E20AA" w:rsidRPr="00FE2846">
        <w:rPr>
          <w:rStyle w:val="tlid-translation"/>
        </w:rPr>
        <w:t>wielu</w:t>
      </w:r>
      <w:r w:rsidR="002E69A1" w:rsidRPr="00FE2846">
        <w:rPr>
          <w:rStyle w:val="tlid-translation"/>
        </w:rPr>
        <w:t xml:space="preserve"> </w:t>
      </w:r>
      <w:r w:rsidRPr="00FE2846">
        <w:rPr>
          <w:rStyle w:val="tlid-translation"/>
        </w:rPr>
        <w:t xml:space="preserve">kierunkach, w tym  dwanaście kierunków </w:t>
      </w:r>
      <w:r w:rsidR="002E69A1" w:rsidRPr="00FE2846">
        <w:rPr>
          <w:rStyle w:val="tlid-translation"/>
        </w:rPr>
        <w:t xml:space="preserve">magisterskich, sto dwadzieścia dwa </w:t>
      </w:r>
      <w:r w:rsidRPr="00FE2846">
        <w:rPr>
          <w:rStyle w:val="tlid-translation"/>
        </w:rPr>
        <w:t>kierunki studiów podyplomowy</w:t>
      </w:r>
      <w:r w:rsidR="000E20AA" w:rsidRPr="00FE2846">
        <w:rPr>
          <w:rStyle w:val="tlid-translation"/>
        </w:rPr>
        <w:t>ch</w:t>
      </w:r>
      <w:r w:rsidRPr="00FE2846">
        <w:rPr>
          <w:rStyle w:val="tlid-translation"/>
        </w:rPr>
        <w:t xml:space="preserve"> i liczne</w:t>
      </w:r>
      <w:r w:rsidR="002E69A1" w:rsidRPr="00FE2846">
        <w:rPr>
          <w:rStyle w:val="tlid-translation"/>
        </w:rPr>
        <w:t xml:space="preserve"> programy doktoranckie, co s</w:t>
      </w:r>
      <w:r w:rsidR="000A4EF3" w:rsidRPr="00FE2846">
        <w:rPr>
          <w:rStyle w:val="tlid-translation"/>
        </w:rPr>
        <w:t>tanowi jedną z najbogatszych</w:t>
      </w:r>
      <w:r w:rsidR="002E69A1" w:rsidRPr="00FE2846">
        <w:rPr>
          <w:rStyle w:val="tlid-translation"/>
        </w:rPr>
        <w:t xml:space="preserve"> ofert akademickich </w:t>
      </w:r>
      <w:r w:rsidRPr="00FE2846">
        <w:rPr>
          <w:rStyle w:val="tlid-translation"/>
        </w:rPr>
        <w:t xml:space="preserve">w </w:t>
      </w:r>
      <w:r w:rsidR="002E69A1" w:rsidRPr="00FE2846">
        <w:rPr>
          <w:rStyle w:val="tlid-translation"/>
        </w:rPr>
        <w:t>dziedzinie</w:t>
      </w:r>
      <w:r w:rsidRPr="00FE2846">
        <w:rPr>
          <w:rStyle w:val="tlid-translation"/>
        </w:rPr>
        <w:t xml:space="preserve"> nauk o zdrowiu</w:t>
      </w:r>
      <w:r w:rsidR="002E69A1" w:rsidRPr="00FE2846">
        <w:rPr>
          <w:rStyle w:val="tlid-translation"/>
        </w:rPr>
        <w:t xml:space="preserve">. </w:t>
      </w:r>
      <w:r w:rsidRPr="00FE2846">
        <w:rPr>
          <w:rStyle w:val="tlid-translation"/>
        </w:rPr>
        <w:t xml:space="preserve">Na szczególną </w:t>
      </w:r>
      <w:r w:rsidR="00FD5C25" w:rsidRPr="00FE2846">
        <w:rPr>
          <w:rStyle w:val="tlid-translation"/>
        </w:rPr>
        <w:t>uwagę</w:t>
      </w:r>
      <w:r w:rsidRPr="00FE2846">
        <w:rPr>
          <w:rStyle w:val="tlid-translation"/>
        </w:rPr>
        <w:t xml:space="preserve"> zasługują kierunki</w:t>
      </w:r>
      <w:r w:rsidR="000E20AA" w:rsidRPr="00FE2846">
        <w:rPr>
          <w:rStyle w:val="tlid-translation"/>
        </w:rPr>
        <w:t>:</w:t>
      </w:r>
      <w:r w:rsidRPr="00FE2846">
        <w:rPr>
          <w:rStyle w:val="tlid-translation"/>
        </w:rPr>
        <w:t xml:space="preserve"> medyczny</w:t>
      </w:r>
      <w:r w:rsidR="002E69A1" w:rsidRPr="00FE2846">
        <w:rPr>
          <w:rStyle w:val="tlid-translation"/>
        </w:rPr>
        <w:t>, nauk biomedycznych, inżynierii biomedycznej, pielęgni</w:t>
      </w:r>
      <w:r w:rsidR="00202B0B" w:rsidRPr="00FE2846">
        <w:rPr>
          <w:rStyle w:val="tlid-translation"/>
        </w:rPr>
        <w:t>arstwa, stomatologii i podologii</w:t>
      </w:r>
      <w:r w:rsidRPr="00FE2846">
        <w:rPr>
          <w:rStyle w:val="tlid-translation"/>
        </w:rPr>
        <w:t xml:space="preserve">. </w:t>
      </w:r>
      <w:r w:rsidR="002E69A1" w:rsidRPr="00FE2846">
        <w:rPr>
          <w:rStyle w:val="tlid-translation"/>
        </w:rPr>
        <w:t xml:space="preserve"> Obecnie Wydział jest podzielony na trzy kampusy: Campus </w:t>
      </w:r>
      <w:proofErr w:type="spellStart"/>
      <w:r w:rsidR="002E69A1" w:rsidRPr="00FE2846">
        <w:rPr>
          <w:rStyle w:val="tlid-translation"/>
        </w:rPr>
        <w:t>Clínic</w:t>
      </w:r>
      <w:proofErr w:type="spellEnd"/>
      <w:r w:rsidR="002E69A1" w:rsidRPr="00FE2846">
        <w:rPr>
          <w:rStyle w:val="tlid-translation"/>
        </w:rPr>
        <w:t xml:space="preserve">, Campus </w:t>
      </w:r>
      <w:proofErr w:type="spellStart"/>
      <w:r w:rsidR="002E69A1" w:rsidRPr="00FE2846">
        <w:rPr>
          <w:rStyle w:val="tlid-translation"/>
        </w:rPr>
        <w:t>Bellvitge</w:t>
      </w:r>
      <w:proofErr w:type="spellEnd"/>
      <w:r w:rsidR="002E69A1" w:rsidRPr="00FE2846">
        <w:rPr>
          <w:rStyle w:val="tlid-translation"/>
        </w:rPr>
        <w:t xml:space="preserve"> i Campus</w:t>
      </w:r>
      <w:r w:rsidR="00B74887" w:rsidRPr="00FE2846">
        <w:rPr>
          <w:rStyle w:val="tlid-translation"/>
        </w:rPr>
        <w:t xml:space="preserve"> </w:t>
      </w:r>
      <w:proofErr w:type="spellStart"/>
      <w:r w:rsidR="00B74887" w:rsidRPr="00FE2846">
        <w:t>Sant</w:t>
      </w:r>
      <w:proofErr w:type="spellEnd"/>
      <w:r w:rsidR="00B74887" w:rsidRPr="00FE2846">
        <w:t xml:space="preserve"> Joan de </w:t>
      </w:r>
      <w:proofErr w:type="spellStart"/>
      <w:r w:rsidR="00B74887" w:rsidRPr="00FE2846">
        <w:t>Déu</w:t>
      </w:r>
      <w:proofErr w:type="spellEnd"/>
      <w:r w:rsidR="002E69A1" w:rsidRPr="00FE2846">
        <w:rPr>
          <w:rStyle w:val="tlid-translation"/>
        </w:rPr>
        <w:t>.</w:t>
      </w:r>
      <w:r w:rsidR="00FD5C25" w:rsidRPr="00FE2846">
        <w:t xml:space="preserve"> </w:t>
      </w:r>
    </w:p>
    <w:p w:rsidR="00FE2846" w:rsidRPr="00FE2846" w:rsidRDefault="002E69A1" w:rsidP="00FE2846">
      <w:pPr>
        <w:pStyle w:val="NormalnyWeb"/>
        <w:ind w:firstLine="708"/>
        <w:contextualSpacing/>
        <w:jc w:val="both"/>
      </w:pPr>
      <w:proofErr w:type="spellStart"/>
      <w:r w:rsidRPr="00FE2846">
        <w:t>FMiCS</w:t>
      </w:r>
      <w:proofErr w:type="spellEnd"/>
      <w:r w:rsidRPr="00FE2846">
        <w:t xml:space="preserve"> aktywnie uczestniczy w strukturach badań biomedycznych, takich jak Instytut Badań Biomedycznych im. </w:t>
      </w:r>
      <w:r w:rsidRPr="00FE2846">
        <w:rPr>
          <w:lang w:val="en-US"/>
        </w:rPr>
        <w:t xml:space="preserve">Augusta Pi </w:t>
      </w:r>
      <w:proofErr w:type="spellStart"/>
      <w:r w:rsidRPr="00FE2846">
        <w:rPr>
          <w:lang w:val="en-US"/>
        </w:rPr>
        <w:t>i</w:t>
      </w:r>
      <w:proofErr w:type="spellEnd"/>
      <w:r w:rsidRPr="00FE2846">
        <w:rPr>
          <w:lang w:val="en-US"/>
        </w:rPr>
        <w:t xml:space="preserve"> </w:t>
      </w:r>
      <w:proofErr w:type="spellStart"/>
      <w:r w:rsidRPr="00FE2846">
        <w:rPr>
          <w:lang w:val="en-US"/>
        </w:rPr>
        <w:t>Sunyera</w:t>
      </w:r>
      <w:proofErr w:type="spellEnd"/>
      <w:r w:rsidRPr="00FE2846">
        <w:rPr>
          <w:lang w:val="en-US"/>
        </w:rPr>
        <w:t xml:space="preserve"> (IDIBAPS), </w:t>
      </w:r>
      <w:proofErr w:type="spellStart"/>
      <w:r w:rsidRPr="00FE2846">
        <w:rPr>
          <w:lang w:val="en-US"/>
        </w:rPr>
        <w:t>Instytut</w:t>
      </w:r>
      <w:proofErr w:type="spellEnd"/>
      <w:r w:rsidRPr="00FE2846">
        <w:rPr>
          <w:lang w:val="en-US"/>
        </w:rPr>
        <w:t xml:space="preserve"> </w:t>
      </w:r>
      <w:proofErr w:type="spellStart"/>
      <w:r w:rsidRPr="00FE2846">
        <w:rPr>
          <w:lang w:val="en-US"/>
        </w:rPr>
        <w:t>Badań</w:t>
      </w:r>
      <w:proofErr w:type="spellEnd"/>
      <w:r w:rsidRPr="00FE2846">
        <w:rPr>
          <w:lang w:val="en-US"/>
        </w:rPr>
        <w:t xml:space="preserve"> </w:t>
      </w:r>
      <w:proofErr w:type="spellStart"/>
      <w:r w:rsidRPr="00FE2846">
        <w:rPr>
          <w:lang w:val="en-US"/>
        </w:rPr>
        <w:t>Biomedycznych</w:t>
      </w:r>
      <w:proofErr w:type="spellEnd"/>
      <w:r w:rsidRPr="00FE2846">
        <w:rPr>
          <w:lang w:val="en-US"/>
        </w:rPr>
        <w:t xml:space="preserve"> w </w:t>
      </w:r>
      <w:proofErr w:type="spellStart"/>
      <w:r w:rsidRPr="00FE2846">
        <w:rPr>
          <w:lang w:val="en-US"/>
        </w:rPr>
        <w:t>Bellvitge</w:t>
      </w:r>
      <w:proofErr w:type="spellEnd"/>
      <w:r w:rsidRPr="00FE2846">
        <w:rPr>
          <w:lang w:val="en-US"/>
        </w:rPr>
        <w:t xml:space="preserve"> (IDIBELL)</w:t>
      </w:r>
      <w:r w:rsidR="00E47A61" w:rsidRPr="00FE2846">
        <w:rPr>
          <w:lang w:val="en-US"/>
        </w:rPr>
        <w:t xml:space="preserve"> </w:t>
      </w:r>
      <w:proofErr w:type="spellStart"/>
      <w:r w:rsidR="00E47A61" w:rsidRPr="00FE2846">
        <w:rPr>
          <w:lang w:val="en-US"/>
        </w:rPr>
        <w:t>i</w:t>
      </w:r>
      <w:proofErr w:type="spellEnd"/>
      <w:r w:rsidRPr="00FE2846">
        <w:rPr>
          <w:lang w:val="en-US"/>
        </w:rPr>
        <w:t xml:space="preserve"> </w:t>
      </w:r>
      <w:proofErr w:type="spellStart"/>
      <w:r w:rsidRPr="00FE2846">
        <w:rPr>
          <w:lang w:val="en-US"/>
        </w:rPr>
        <w:t>Josep</w:t>
      </w:r>
      <w:proofErr w:type="spellEnd"/>
      <w:r w:rsidRPr="00FE2846">
        <w:rPr>
          <w:lang w:val="en-US"/>
        </w:rPr>
        <w:t xml:space="preserve"> Carreras (IJC), In</w:t>
      </w:r>
      <w:r w:rsidR="00E47A61" w:rsidRPr="00FE2846">
        <w:rPr>
          <w:lang w:val="en-US"/>
        </w:rPr>
        <w:t xml:space="preserve">stitute of Neurosciences of UB </w:t>
      </w:r>
      <w:proofErr w:type="spellStart"/>
      <w:r w:rsidR="00E47A61" w:rsidRPr="00FE2846">
        <w:rPr>
          <w:lang w:val="en-US"/>
        </w:rPr>
        <w:t>oraz</w:t>
      </w:r>
      <w:proofErr w:type="spellEnd"/>
      <w:r w:rsidRPr="00FE2846">
        <w:rPr>
          <w:lang w:val="en-US"/>
        </w:rPr>
        <w:t xml:space="preserve"> Institute of Global Health (</w:t>
      </w:r>
      <w:proofErr w:type="spellStart"/>
      <w:r w:rsidRPr="00FE2846">
        <w:rPr>
          <w:lang w:val="en-US"/>
        </w:rPr>
        <w:t>ISGlobal</w:t>
      </w:r>
      <w:proofErr w:type="spellEnd"/>
      <w:r w:rsidRPr="00FE2846">
        <w:rPr>
          <w:lang w:val="en-US"/>
        </w:rPr>
        <w:t xml:space="preserve">). </w:t>
      </w:r>
      <w:r w:rsidR="002A0661" w:rsidRPr="00FE2846">
        <w:t>Zrealizowane dotychczas projekty</w:t>
      </w:r>
      <w:r w:rsidR="00522929" w:rsidRPr="00FE2846">
        <w:t xml:space="preserve"> </w:t>
      </w:r>
      <w:r w:rsidRPr="00FE2846">
        <w:t>pozwoliły osiągnąć wysoki poziom badań translacyjnych</w:t>
      </w:r>
      <w:r w:rsidR="00FD5C25" w:rsidRPr="00FE2846">
        <w:t xml:space="preserve"> z możliwością zastosowań klinicznych</w:t>
      </w:r>
      <w:r w:rsidRPr="00FE2846">
        <w:t>.</w:t>
      </w:r>
    </w:p>
    <w:p w:rsidR="00FE2846" w:rsidRPr="00FE2846" w:rsidRDefault="00FE2846" w:rsidP="00FE2846">
      <w:pPr>
        <w:pStyle w:val="NormalnyWeb"/>
        <w:ind w:firstLine="708"/>
        <w:contextualSpacing/>
        <w:jc w:val="both"/>
      </w:pPr>
      <w:r w:rsidRPr="00FE2846">
        <w:t xml:space="preserve">Innowacyjnym aspektem wyjazdu jest możliwość poszerzenia badań nad preparatami </w:t>
      </w:r>
      <w:proofErr w:type="spellStart"/>
      <w:r w:rsidRPr="00FE2846">
        <w:t>przeciwdroboustrojowymi</w:t>
      </w:r>
      <w:proofErr w:type="spellEnd"/>
      <w:r w:rsidRPr="00FE2846">
        <w:t xml:space="preserve"> o działanie na </w:t>
      </w:r>
      <w:proofErr w:type="spellStart"/>
      <w:r w:rsidRPr="00FE2846">
        <w:t>biofilm</w:t>
      </w:r>
      <w:proofErr w:type="spellEnd"/>
      <w:r w:rsidRPr="00FE2846">
        <w:t xml:space="preserve"> bakteryjny i na szczepy lekooporne w oparciu o metody fizykochemiczne i biochemiczne stosowane na Uniwersytecie w Barcelonie (MBEC, BPC, CLSM, AFM). Ponadto wzbogacona zostanie oferta dydaktyczna w Zakładzie i czynione są starania dla podpisania umowy o współpracy międzynarodowej pomiędzy Uniwersytetami.</w:t>
      </w:r>
    </w:p>
    <w:p w:rsidR="00FE2846" w:rsidRPr="00FE2846" w:rsidRDefault="00FE2846" w:rsidP="00522929">
      <w:pPr>
        <w:pStyle w:val="NormalnyWeb"/>
        <w:ind w:firstLine="708"/>
        <w:contextualSpacing/>
        <w:jc w:val="both"/>
      </w:pPr>
    </w:p>
    <w:p w:rsidR="00D74834" w:rsidRPr="00FE2846" w:rsidRDefault="00D74834" w:rsidP="002A0661">
      <w:pPr>
        <w:pStyle w:val="NormalnyWeb"/>
        <w:ind w:firstLine="708"/>
        <w:contextualSpacing/>
        <w:jc w:val="both"/>
      </w:pPr>
      <w:r w:rsidRPr="00FE2846">
        <w:rPr>
          <w:rStyle w:val="Pogrubienie"/>
        </w:rPr>
        <w:t>Barcelona</w:t>
      </w:r>
      <w:r w:rsidRPr="00FE2846">
        <w:t xml:space="preserve"> to miasto w północno-wschodniej Hiszpanii położone nad Morzem Śródziemnym, stolica ws</w:t>
      </w:r>
      <w:r w:rsidR="00FD5C25" w:rsidRPr="00FE2846">
        <w:t>pólnoty autonomicznej Katalonii i d</w:t>
      </w:r>
      <w:r w:rsidRPr="00FE2846">
        <w:t>rugie co do wielkości miasto His</w:t>
      </w:r>
      <w:r w:rsidR="00FD5C25" w:rsidRPr="00FE2846">
        <w:t xml:space="preserve">zpanii. </w:t>
      </w:r>
      <w:r w:rsidR="00F81D2C" w:rsidRPr="00FE2846">
        <w:t>Miasto to będące obecnie g</w:t>
      </w:r>
      <w:r w:rsidR="00FD5C25" w:rsidRPr="00FE2846">
        <w:t>łówny</w:t>
      </w:r>
      <w:r w:rsidR="00F81D2C" w:rsidRPr="00FE2846">
        <w:t>m ośrod</w:t>
      </w:r>
      <w:r w:rsidR="00FD5C25" w:rsidRPr="00FE2846">
        <w:t>k</w:t>
      </w:r>
      <w:r w:rsidR="00F81D2C" w:rsidRPr="00FE2846">
        <w:t>iem</w:t>
      </w:r>
      <w:r w:rsidR="00FD5C25" w:rsidRPr="00FE2846">
        <w:t xml:space="preserve"> przemysłowy</w:t>
      </w:r>
      <w:r w:rsidR="00F81D2C" w:rsidRPr="00FE2846">
        <w:t>m</w:t>
      </w:r>
      <w:r w:rsidRPr="00FE2846">
        <w:t xml:space="preserve"> kraju (</w:t>
      </w:r>
      <w:r w:rsidR="00FD5C25" w:rsidRPr="00FE2846">
        <w:t>przemysł samochodowy, komputerowy</w:t>
      </w:r>
      <w:r w:rsidRPr="00FE2846">
        <w:t xml:space="preserve">, </w:t>
      </w:r>
      <w:r w:rsidR="00FD5C25" w:rsidRPr="00FE2846">
        <w:t>chemiczny</w:t>
      </w:r>
      <w:r w:rsidRPr="00FE2846">
        <w:t>, przetwórstwo żywności) i finansowy</w:t>
      </w:r>
      <w:r w:rsidR="00F81D2C" w:rsidRPr="00FE2846">
        <w:t>m</w:t>
      </w:r>
      <w:r w:rsidRPr="00FE2846">
        <w:t xml:space="preserve"> region</w:t>
      </w:r>
      <w:r w:rsidR="00FD5C25" w:rsidRPr="00FE2846">
        <w:t>u, jest też d</w:t>
      </w:r>
      <w:r w:rsidRPr="00FE2846">
        <w:t>uży</w:t>
      </w:r>
      <w:r w:rsidR="00FD5C25" w:rsidRPr="00FE2846">
        <w:t>m</w:t>
      </w:r>
      <w:r w:rsidRPr="00FE2846">
        <w:t xml:space="preserve"> port morski</w:t>
      </w:r>
      <w:r w:rsidR="00FD5C25" w:rsidRPr="00FE2846">
        <w:t>m</w:t>
      </w:r>
      <w:r w:rsidRPr="00FE2846">
        <w:t xml:space="preserve"> oraz port</w:t>
      </w:r>
      <w:r w:rsidR="00FD5C25" w:rsidRPr="00FE2846">
        <w:t>em</w:t>
      </w:r>
      <w:r w:rsidRPr="00FE2846">
        <w:t xml:space="preserve"> lotniczy</w:t>
      </w:r>
      <w:r w:rsidR="00FD5C25" w:rsidRPr="00FE2846">
        <w:t>m</w:t>
      </w:r>
      <w:r w:rsidR="00F81D2C" w:rsidRPr="00FE2846">
        <w:t>. Barcelona p</w:t>
      </w:r>
      <w:r w:rsidRPr="00FE2846">
        <w:t xml:space="preserve">owstała w starożytności (III wiek p.n.e.) jako kolonia rzymska, rozwinęła się jako jedna z najważniejszych republik kupieckich w basenie Morza Śródziemnego. Jedno z najładniejszych miast Europy, pełne urokliwych zaułków i zabytkowych budowli (gotycka katedra św. Eulalii z XIII-XV wieku, </w:t>
      </w:r>
      <w:proofErr w:type="spellStart"/>
      <w:r w:rsidRPr="00FE2846">
        <w:t>Sagrada</w:t>
      </w:r>
      <w:proofErr w:type="spellEnd"/>
      <w:r w:rsidRPr="00FE2846">
        <w:t xml:space="preserve"> Familia, aleja </w:t>
      </w:r>
      <w:proofErr w:type="spellStart"/>
      <w:r w:rsidRPr="00FE2846">
        <w:t>Ramblas</w:t>
      </w:r>
      <w:proofErr w:type="spellEnd"/>
      <w:r w:rsidR="00FD5C25" w:rsidRPr="00FE2846">
        <w:t xml:space="preserve">, Park </w:t>
      </w:r>
      <w:proofErr w:type="spellStart"/>
      <w:r w:rsidR="00FD5C25" w:rsidRPr="00FE2846">
        <w:t>Güell</w:t>
      </w:r>
      <w:proofErr w:type="spellEnd"/>
      <w:r w:rsidR="00FD5C25" w:rsidRPr="00FE2846">
        <w:t xml:space="preserve">, dzielnica </w:t>
      </w:r>
      <w:proofErr w:type="spellStart"/>
      <w:r w:rsidR="00FD5C25" w:rsidRPr="00FE2846">
        <w:t>Barri</w:t>
      </w:r>
      <w:proofErr w:type="spellEnd"/>
      <w:r w:rsidR="00FD5C25" w:rsidRPr="00FE2846">
        <w:t xml:space="preserve"> </w:t>
      </w:r>
      <w:proofErr w:type="spellStart"/>
      <w:r w:rsidR="00FD5C25" w:rsidRPr="00FE2846">
        <w:t>Go</w:t>
      </w:r>
      <w:r w:rsidRPr="00FE2846">
        <w:t>tic</w:t>
      </w:r>
      <w:proofErr w:type="spellEnd"/>
      <w:r w:rsidRPr="00FE2846">
        <w:t>, P</w:t>
      </w:r>
      <w:r w:rsidR="00FD5C25" w:rsidRPr="00FE2846">
        <w:t xml:space="preserve">alau </w:t>
      </w:r>
      <w:proofErr w:type="spellStart"/>
      <w:r w:rsidR="00FD5C25" w:rsidRPr="00FE2846">
        <w:t>Nacional</w:t>
      </w:r>
      <w:proofErr w:type="spellEnd"/>
      <w:r w:rsidR="00FD5C25" w:rsidRPr="00FE2846">
        <w:t xml:space="preserve"> na wzgórzu </w:t>
      </w:r>
      <w:proofErr w:type="spellStart"/>
      <w:r w:rsidR="00FD5C25" w:rsidRPr="00FE2846">
        <w:t>Montjui</w:t>
      </w:r>
      <w:r w:rsidRPr="00FE2846">
        <w:t>c</w:t>
      </w:r>
      <w:proofErr w:type="spellEnd"/>
      <w:r w:rsidRPr="00FE2846">
        <w:t xml:space="preserve">). W Barcelonie znajduje się </w:t>
      </w:r>
      <w:r w:rsidR="00F81D2C" w:rsidRPr="00FE2846">
        <w:t xml:space="preserve">też </w:t>
      </w:r>
      <w:r w:rsidRPr="00FE2846">
        <w:t xml:space="preserve">jeden z największych obiektów sportowych Europy </w:t>
      </w:r>
      <w:proofErr w:type="spellStart"/>
      <w:r w:rsidRPr="00FE2846">
        <w:t>Camp</w:t>
      </w:r>
      <w:proofErr w:type="spellEnd"/>
      <w:r w:rsidRPr="00FE2846">
        <w:t xml:space="preserve"> </w:t>
      </w:r>
      <w:proofErr w:type="spellStart"/>
      <w:r w:rsidRPr="00FE2846">
        <w:t>Nou</w:t>
      </w:r>
      <w:proofErr w:type="spellEnd"/>
      <w:r w:rsidRPr="00FE2846">
        <w:t xml:space="preserve"> (pojemność 97769 miejsc, własność FC Barcelona).</w:t>
      </w:r>
    </w:p>
    <w:p w:rsidR="00D74834" w:rsidRDefault="00D74834" w:rsidP="00D74834">
      <w:pPr>
        <w:pStyle w:val="NormalnyWeb"/>
      </w:pPr>
      <w:r>
        <w:lastRenderedPageBreak/>
        <w:t> </w:t>
      </w:r>
      <w:r w:rsidR="002B512B">
        <w:rPr>
          <w:noProof/>
        </w:rPr>
        <w:drawing>
          <wp:inline distT="0" distB="0" distL="0" distR="0" wp14:anchorId="52D1946B" wp14:editId="5FE85602">
            <wp:extent cx="2457450" cy="3638550"/>
            <wp:effectExtent l="0" t="0" r="0" b="0"/>
            <wp:docPr id="1" name="Obraz 1" descr="https://poczta.up.lublin.pl/webmail/api/download/attachment/up.lublin.pl/izabela.wolska/10527110-54b7-4ad0-95f9-0f1f3a412e9e/3495/0-1/IMG_20190916_110816.jpg?version=30703&amp;sid=819c1ceca14f35a0ba09c0e2f4f4be5c647ef2af4383bbbeb7b156b2166c4189&amp;mode=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czta.up.lublin.pl/webmail/api/download/attachment/up.lublin.pl/izabela.wolska/10527110-54b7-4ad0-95f9-0f1f3a412e9e/3495/0-1/IMG_20190916_110816.jpg?version=30703&amp;sid=819c1ceca14f35a0ba09c0e2f4f4be5c647ef2af4383bbbeb7b156b2166c4189&amp;mode=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70" cy="364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518">
        <w:t xml:space="preserve">  </w:t>
      </w:r>
      <w:r w:rsidR="000B0518">
        <w:rPr>
          <w:noProof/>
        </w:rPr>
        <w:drawing>
          <wp:inline distT="0" distB="0" distL="0" distR="0" wp14:anchorId="70211481" wp14:editId="401C9804">
            <wp:extent cx="2813050" cy="3638550"/>
            <wp:effectExtent l="0" t="0" r="0" b="0"/>
            <wp:docPr id="3" name="Obraz 3" descr="https://poczta.up.lublin.pl/webmail/api/download/attachment/up.lublin.pl/izabela.wolska/10527110-54b7-4ad0-95f9-0f1f3a412e9e/3495/0-2/IMG_20190916_120520.jpg?version=30703&amp;sid=819c1ceca14f35a0ba09c0e2f4f4be5c647ef2af4383bbbeb7b156b2166c4189&amp;mode=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oczta.up.lublin.pl/webmail/api/download/attachment/up.lublin.pl/izabela.wolska/10527110-54b7-4ad0-95f9-0f1f3a412e9e/3495/0-2/IMG_20190916_120520.jpg?version=30703&amp;sid=819c1ceca14f35a0ba09c0e2f4f4be5c647ef2af4383bbbeb7b156b2166c4189&amp;mode=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71" cy="363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18" w:rsidRDefault="000B0518" w:rsidP="000B0518">
      <w:pPr>
        <w:rPr>
          <w:rFonts w:ascii="Times New Roman" w:hAnsi="Times New Roman" w:cs="Times New Roman"/>
          <w:sz w:val="20"/>
          <w:szCs w:val="20"/>
        </w:rPr>
      </w:pPr>
      <w:r w:rsidRPr="000B0518">
        <w:rPr>
          <w:rFonts w:ascii="Times New Roman" w:hAnsi="Times New Roman" w:cs="Times New Roman"/>
          <w:sz w:val="20"/>
          <w:szCs w:val="20"/>
        </w:rPr>
        <w:t xml:space="preserve">Uniwersytet w Barcelonie kampus </w:t>
      </w:r>
      <w:proofErr w:type="spellStart"/>
      <w:r w:rsidRPr="000B0518">
        <w:rPr>
          <w:rFonts w:ascii="Times New Roman" w:hAnsi="Times New Roman" w:cs="Times New Roman"/>
          <w:sz w:val="20"/>
          <w:szCs w:val="20"/>
        </w:rPr>
        <w:t>Bellvitge</w:t>
      </w:r>
      <w:proofErr w:type="spellEnd"/>
      <w:r w:rsidRPr="000B0518">
        <w:rPr>
          <w:rFonts w:ascii="Times New Roman" w:hAnsi="Times New Roman" w:cs="Times New Roman"/>
          <w:sz w:val="20"/>
          <w:szCs w:val="20"/>
        </w:rPr>
        <w:tab/>
      </w:r>
      <w:r w:rsidRPr="000B0518">
        <w:rPr>
          <w:rFonts w:ascii="Times New Roman" w:hAnsi="Times New Roman" w:cs="Times New Roman"/>
          <w:sz w:val="20"/>
          <w:szCs w:val="20"/>
        </w:rPr>
        <w:t xml:space="preserve">Zespół Prof. </w:t>
      </w:r>
      <w:proofErr w:type="spellStart"/>
      <w:r w:rsidRPr="000B0518">
        <w:rPr>
          <w:rFonts w:ascii="Times New Roman" w:hAnsi="Times New Roman" w:cs="Times New Roman"/>
          <w:sz w:val="20"/>
          <w:szCs w:val="20"/>
        </w:rPr>
        <w:t>Vi</w:t>
      </w:r>
      <w:r w:rsidRPr="000B0518">
        <w:rPr>
          <w:rFonts w:ascii="Times New Roman" w:hAnsi="Times New Roman" w:cs="Times New Roman"/>
          <w:bCs/>
          <w:color w:val="222222"/>
          <w:sz w:val="20"/>
          <w:szCs w:val="20"/>
          <w:shd w:val="clear" w:color="auto" w:fill="FFFFFF"/>
        </w:rPr>
        <w:t>ñ</w:t>
      </w:r>
      <w:r w:rsidRPr="000B0518">
        <w:rPr>
          <w:rFonts w:ascii="Times New Roman" w:hAnsi="Times New Roman" w:cs="Times New Roman"/>
          <w:sz w:val="20"/>
          <w:szCs w:val="20"/>
        </w:rPr>
        <w:t>asa</w:t>
      </w:r>
      <w:proofErr w:type="spellEnd"/>
      <w:r w:rsidRPr="000B0518">
        <w:rPr>
          <w:rFonts w:ascii="Times New Roman" w:hAnsi="Times New Roman" w:cs="Times New Roman"/>
          <w:sz w:val="20"/>
          <w:szCs w:val="20"/>
        </w:rPr>
        <w:t xml:space="preserve"> przy pracy</w:t>
      </w:r>
    </w:p>
    <w:p w:rsidR="000B0518" w:rsidRPr="000B0518" w:rsidRDefault="000B0518" w:rsidP="000B051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69E8F03" wp14:editId="4C7DEB4D">
            <wp:extent cx="3702050" cy="3314700"/>
            <wp:effectExtent l="0" t="0" r="0" b="0"/>
            <wp:docPr id="4" name="Obraz 4" descr="https://poczta.up.lublin.pl/webmail/api/download/attachment/up.lublin.pl/izabela.wolska/10527110-54b7-4ad0-95f9-0f1f3a412e9e/3495/0-3/IMG_20190920_112716.jpg?version=30703&amp;sid=819c1ceca14f35a0ba09c0e2f4f4be5c647ef2af4383bbbeb7b156b2166c4189&amp;mode=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czta.up.lublin.pl/webmail/api/download/attachment/up.lublin.pl/izabela.wolska/10527110-54b7-4ad0-95f9-0f1f3a412e9e/3495/0-3/IMG_20190920_112716.jpg?version=30703&amp;sid=819c1ceca14f35a0ba09c0e2f4f4be5c647ef2af4383bbbeb7b156b2166c4189&amp;mode=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08" cy="331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18" w:rsidRPr="000B0518" w:rsidRDefault="000B0518" w:rsidP="000B0518">
      <w:pPr>
        <w:pStyle w:val="Akapitzlist"/>
        <w:rPr>
          <w:rFonts w:ascii="Times New Roman" w:hAnsi="Times New Roman" w:cs="Times New Roman"/>
          <w:sz w:val="20"/>
          <w:szCs w:val="20"/>
        </w:rPr>
      </w:pPr>
      <w:proofErr w:type="spellStart"/>
      <w:r w:rsidRPr="000B0518">
        <w:rPr>
          <w:rFonts w:ascii="Times New Roman" w:hAnsi="Times New Roman" w:cs="Times New Roman"/>
          <w:sz w:val="20"/>
          <w:szCs w:val="20"/>
        </w:rPr>
        <w:t>Passeig</w:t>
      </w:r>
      <w:proofErr w:type="spellEnd"/>
      <w:r w:rsidRPr="000B051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B0518">
        <w:rPr>
          <w:rFonts w:ascii="Times New Roman" w:hAnsi="Times New Roman" w:cs="Times New Roman"/>
          <w:sz w:val="20"/>
          <w:szCs w:val="20"/>
        </w:rPr>
        <w:t>Gracia</w:t>
      </w:r>
      <w:proofErr w:type="spellEnd"/>
      <w:r w:rsidRPr="000B0518">
        <w:rPr>
          <w:rFonts w:ascii="Times New Roman" w:hAnsi="Times New Roman" w:cs="Times New Roman"/>
          <w:sz w:val="20"/>
          <w:szCs w:val="20"/>
        </w:rPr>
        <w:t xml:space="preserve"> w centrum Barcelony</w:t>
      </w:r>
    </w:p>
    <w:p w:rsidR="000B0518" w:rsidRPr="000B0518" w:rsidRDefault="000B0518" w:rsidP="000B0518">
      <w:pPr>
        <w:rPr>
          <w:rFonts w:ascii="Times New Roman" w:hAnsi="Times New Roman" w:cs="Times New Roman"/>
          <w:sz w:val="20"/>
          <w:szCs w:val="20"/>
        </w:rPr>
      </w:pPr>
    </w:p>
    <w:p w:rsidR="000B0518" w:rsidRDefault="000B0518" w:rsidP="00D74834">
      <w:pPr>
        <w:pStyle w:val="NormalnyWeb"/>
      </w:pPr>
    </w:p>
    <w:sectPr w:rsidR="000B0518" w:rsidSect="00FA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136"/>
    <w:multiLevelType w:val="hybridMultilevel"/>
    <w:tmpl w:val="FBE65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A7"/>
    <w:rsid w:val="00074B41"/>
    <w:rsid w:val="000A4EF3"/>
    <w:rsid w:val="000B0518"/>
    <w:rsid w:val="000E20AA"/>
    <w:rsid w:val="00120048"/>
    <w:rsid w:val="00140318"/>
    <w:rsid w:val="0015604E"/>
    <w:rsid w:val="001A770A"/>
    <w:rsid w:val="001F2AB1"/>
    <w:rsid w:val="00202B0B"/>
    <w:rsid w:val="00226A95"/>
    <w:rsid w:val="0027698F"/>
    <w:rsid w:val="002A0661"/>
    <w:rsid w:val="002B15E2"/>
    <w:rsid w:val="002B512B"/>
    <w:rsid w:val="002D649F"/>
    <w:rsid w:val="002E4757"/>
    <w:rsid w:val="002E69A1"/>
    <w:rsid w:val="0034189D"/>
    <w:rsid w:val="00372ECD"/>
    <w:rsid w:val="00387AFC"/>
    <w:rsid w:val="00404A55"/>
    <w:rsid w:val="00416801"/>
    <w:rsid w:val="00443DB9"/>
    <w:rsid w:val="00444BFC"/>
    <w:rsid w:val="00452143"/>
    <w:rsid w:val="004F4D25"/>
    <w:rsid w:val="00522929"/>
    <w:rsid w:val="005B4867"/>
    <w:rsid w:val="005B4DFF"/>
    <w:rsid w:val="00612A97"/>
    <w:rsid w:val="00613400"/>
    <w:rsid w:val="006659AC"/>
    <w:rsid w:val="007273BC"/>
    <w:rsid w:val="0073220F"/>
    <w:rsid w:val="00774C72"/>
    <w:rsid w:val="007A2D89"/>
    <w:rsid w:val="007D62E2"/>
    <w:rsid w:val="008110BC"/>
    <w:rsid w:val="008919EF"/>
    <w:rsid w:val="008A02BF"/>
    <w:rsid w:val="008A4370"/>
    <w:rsid w:val="00932B49"/>
    <w:rsid w:val="009B06C7"/>
    <w:rsid w:val="009D1B80"/>
    <w:rsid w:val="00A53A39"/>
    <w:rsid w:val="00A63EA1"/>
    <w:rsid w:val="00A72B19"/>
    <w:rsid w:val="00A92826"/>
    <w:rsid w:val="00B74887"/>
    <w:rsid w:val="00B7500F"/>
    <w:rsid w:val="00B90D89"/>
    <w:rsid w:val="00B9443B"/>
    <w:rsid w:val="00B969A7"/>
    <w:rsid w:val="00BB2FF4"/>
    <w:rsid w:val="00BE1CAD"/>
    <w:rsid w:val="00C72ABB"/>
    <w:rsid w:val="00C80BDC"/>
    <w:rsid w:val="00CA36A9"/>
    <w:rsid w:val="00D333A0"/>
    <w:rsid w:val="00D57D9E"/>
    <w:rsid w:val="00D74834"/>
    <w:rsid w:val="00D85124"/>
    <w:rsid w:val="00E47A61"/>
    <w:rsid w:val="00E8465D"/>
    <w:rsid w:val="00E85A68"/>
    <w:rsid w:val="00EB133D"/>
    <w:rsid w:val="00EF5212"/>
    <w:rsid w:val="00F16E68"/>
    <w:rsid w:val="00F81415"/>
    <w:rsid w:val="00F81D2C"/>
    <w:rsid w:val="00FA73C3"/>
    <w:rsid w:val="00FD4DC1"/>
    <w:rsid w:val="00FD5C25"/>
    <w:rsid w:val="00FE2846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69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69A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69A7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2E69A1"/>
  </w:style>
  <w:style w:type="paragraph" w:styleId="Akapitzlist">
    <w:name w:val="List Paragraph"/>
    <w:basedOn w:val="Normalny"/>
    <w:uiPriority w:val="34"/>
    <w:qFormat/>
    <w:rsid w:val="00A53A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3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69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69A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969A7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2E69A1"/>
  </w:style>
  <w:style w:type="paragraph" w:styleId="Akapitzlist">
    <w:name w:val="List Paragraph"/>
    <w:basedOn w:val="Normalny"/>
    <w:uiPriority w:val="34"/>
    <w:qFormat/>
    <w:rsid w:val="00A53A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up</cp:lastModifiedBy>
  <cp:revision>3</cp:revision>
  <dcterms:created xsi:type="dcterms:W3CDTF">2019-09-27T08:52:00Z</dcterms:created>
  <dcterms:modified xsi:type="dcterms:W3CDTF">2019-09-27T09:06:00Z</dcterms:modified>
</cp:coreProperties>
</file>