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C1" w:rsidRPr="00860F83" w:rsidRDefault="001675C1" w:rsidP="001675C1">
      <w:pPr>
        <w:spacing w:line="360" w:lineRule="auto"/>
        <w:jc w:val="center"/>
        <w:rPr>
          <w:b/>
        </w:rPr>
      </w:pPr>
      <w:r w:rsidRPr="00397446">
        <w:rPr>
          <w:b/>
        </w:rPr>
        <w:t>Wykorzystanie zwierząt w badaniach naukowych</w:t>
      </w:r>
    </w:p>
    <w:p w:rsidR="001675C1" w:rsidRPr="00860F83" w:rsidRDefault="001675C1" w:rsidP="001675C1">
      <w:pPr>
        <w:spacing w:line="360" w:lineRule="auto"/>
        <w:jc w:val="center"/>
        <w:rPr>
          <w:b/>
        </w:rPr>
      </w:pPr>
      <w:r w:rsidRPr="00860F83">
        <w:rPr>
          <w:b/>
        </w:rPr>
        <w:t>(moduł obowiązkowy)</w:t>
      </w:r>
    </w:p>
    <w:p w:rsidR="001675C1" w:rsidRPr="00E6184F" w:rsidRDefault="001675C1" w:rsidP="001675C1">
      <w:pPr>
        <w:spacing w:line="360" w:lineRule="auto"/>
        <w:jc w:val="both"/>
      </w:pPr>
      <w:r>
        <w:rPr>
          <w:b/>
        </w:rPr>
        <w:t xml:space="preserve">Osoba odpowiedzialna za przedmiot oraz realizująca zajęcia dydaktyczne: </w:t>
      </w:r>
      <w:r w:rsidRPr="000A7D7B">
        <w:t>d</w:t>
      </w:r>
      <w:r w:rsidRPr="00E6184F">
        <w:t>r hab.</w:t>
      </w:r>
      <w:r w:rsidRPr="00FE7B0B">
        <w:t xml:space="preserve"> </w:t>
      </w:r>
      <w:r w:rsidRPr="00E6184F">
        <w:t>Urszula Kosior-Korzecka</w:t>
      </w:r>
      <w:r>
        <w:t>, prof. Uczelni</w:t>
      </w:r>
    </w:p>
    <w:p w:rsidR="001675C1" w:rsidRDefault="001675C1" w:rsidP="001675C1">
      <w:pPr>
        <w:spacing w:line="360" w:lineRule="auto"/>
        <w:jc w:val="both"/>
      </w:pPr>
      <w:r w:rsidRPr="002B5633">
        <w:t>Realizacja zajęć dydaktycznych</w:t>
      </w:r>
      <w:r>
        <w:t>:</w:t>
      </w:r>
      <w:r w:rsidRPr="002B5633">
        <w:t xml:space="preserve"> </w:t>
      </w:r>
      <w:r w:rsidRPr="00394D85">
        <w:t xml:space="preserve">Dr hab. Joanna </w:t>
      </w:r>
      <w:proofErr w:type="spellStart"/>
      <w:r>
        <w:t>Wessely</w:t>
      </w:r>
      <w:proofErr w:type="spellEnd"/>
      <w:r>
        <w:t>-Szponder, prof. Uczelni; dr hab. Marta Wójcik</w:t>
      </w:r>
    </w:p>
    <w:p w:rsidR="001675C1" w:rsidRPr="00E6184F" w:rsidRDefault="001675C1" w:rsidP="001675C1">
      <w:pPr>
        <w:spacing w:line="360" w:lineRule="auto"/>
        <w:jc w:val="both"/>
      </w:pPr>
    </w:p>
    <w:p w:rsidR="001675C1" w:rsidRDefault="001675C1" w:rsidP="001675C1">
      <w:pPr>
        <w:spacing w:line="360" w:lineRule="auto"/>
        <w:jc w:val="both"/>
      </w:pPr>
      <w:r w:rsidRPr="00E6184F">
        <w:rPr>
          <w:b/>
        </w:rPr>
        <w:t>Cel modułu:</w:t>
      </w:r>
      <w:r w:rsidRPr="00E6184F">
        <w:t xml:space="preserve"> </w:t>
      </w:r>
      <w:r>
        <w:t>Poznanie zasad i podstaw prawnych wykorzystania zwierząt w doświadczeniach naukowych oraz nabycie umiejętności dokumentacji niezbędnej do uzyskania zgody komisji etycznej i przeprowadzania eksperymentów.</w:t>
      </w:r>
    </w:p>
    <w:p w:rsidR="001675C1" w:rsidRDefault="001675C1" w:rsidP="001675C1">
      <w:pPr>
        <w:spacing w:line="360" w:lineRule="auto"/>
        <w:jc w:val="both"/>
      </w:pPr>
      <w:r w:rsidRPr="00FE17E5">
        <w:rPr>
          <w:b/>
        </w:rPr>
        <w:t>Treści modułu</w:t>
      </w:r>
      <w:r>
        <w:t xml:space="preserve">: </w:t>
      </w:r>
    </w:p>
    <w:p w:rsidR="001675C1" w:rsidRDefault="001675C1" w:rsidP="001675C1">
      <w:pPr>
        <w:spacing w:line="360" w:lineRule="auto"/>
        <w:jc w:val="both"/>
      </w:pPr>
      <w:r w:rsidRPr="003B5B05">
        <w:rPr>
          <w:b/>
        </w:rPr>
        <w:t>Wykłady</w:t>
      </w:r>
      <w:r>
        <w:t xml:space="preserve"> (15 godzin)</w:t>
      </w:r>
    </w:p>
    <w:p w:rsidR="001675C1" w:rsidRDefault="001675C1" w:rsidP="001675C1">
      <w:pPr>
        <w:numPr>
          <w:ilvl w:val="0"/>
          <w:numId w:val="1"/>
        </w:numPr>
        <w:spacing w:line="360" w:lineRule="auto"/>
        <w:jc w:val="both"/>
      </w:pPr>
      <w:r w:rsidRPr="00BA214A">
        <w:t xml:space="preserve">Obowiązujące przepisy krajowe </w:t>
      </w:r>
      <w:r>
        <w:t xml:space="preserve">i europejskie </w:t>
      </w:r>
      <w:r w:rsidRPr="00BA214A">
        <w:t>w zakresie pozyskiwania i hodowli zwierząt, opieki nad zwierzętami i wykorzystywania zwierząt do celów naukowych lub edukacyjnych.</w:t>
      </w:r>
    </w:p>
    <w:p w:rsidR="001675C1" w:rsidRDefault="001675C1" w:rsidP="001675C1">
      <w:pPr>
        <w:numPr>
          <w:ilvl w:val="0"/>
          <w:numId w:val="1"/>
        </w:numPr>
        <w:spacing w:line="360" w:lineRule="auto"/>
        <w:jc w:val="both"/>
      </w:pPr>
      <w:r w:rsidRPr="00BA214A">
        <w:t>Pozyskiwanie i utrzymywanie zwierząt laboratoryjnych przeznaczonych do doświadczeń naukowych. Komisje etyczne do spraw doświadczeń na zwierzętach.</w:t>
      </w:r>
    </w:p>
    <w:p w:rsidR="001675C1" w:rsidRDefault="001675C1" w:rsidP="001675C1">
      <w:pPr>
        <w:numPr>
          <w:ilvl w:val="0"/>
          <w:numId w:val="1"/>
        </w:numPr>
        <w:spacing w:line="360" w:lineRule="auto"/>
        <w:jc w:val="both"/>
      </w:pPr>
      <w:r w:rsidRPr="00BA214A">
        <w:t>Zasady oraz podstawy prawne utrzymania i wykorzystania gatunków zwierząt towarzyszących i gospodarskich w eksperymentach naukowych.</w:t>
      </w:r>
    </w:p>
    <w:p w:rsidR="001675C1" w:rsidRDefault="001675C1" w:rsidP="001675C1">
      <w:pPr>
        <w:numPr>
          <w:ilvl w:val="0"/>
          <w:numId w:val="1"/>
        </w:numPr>
        <w:spacing w:line="360" w:lineRule="auto"/>
        <w:jc w:val="both"/>
      </w:pPr>
      <w:r w:rsidRPr="00BA214A">
        <w:t>Planowanie i przeprowadzanie procedur i doświadczeń. Zas</w:t>
      </w:r>
      <w:r>
        <w:t>ady zastąpienia, ograniczenia i </w:t>
      </w:r>
      <w:r w:rsidRPr="00BA214A">
        <w:t>udoskonalenia.</w:t>
      </w:r>
    </w:p>
    <w:p w:rsidR="001675C1" w:rsidRDefault="001675C1" w:rsidP="001675C1">
      <w:pPr>
        <w:numPr>
          <w:ilvl w:val="0"/>
          <w:numId w:val="1"/>
        </w:numPr>
        <w:spacing w:line="360" w:lineRule="auto"/>
        <w:jc w:val="both"/>
      </w:pPr>
      <w:r w:rsidRPr="00BA214A">
        <w:t>Przygotowanie wniosku do lokalnej komisji etycznej do spraw doświadczeń na zwierzętach o udzielenie zgody na przeprowadzenie doświadczenia, w szczególności określenie naukowych lub edukacyjnych celów doświadczenia, uzasadnienie wykorzystania w doświadczeniu wybranych gatunków zwierząt, uzasadnienie statystyczne liczby wykorzystywanych zwierząt i określenie kategorii dotkliwości.</w:t>
      </w:r>
    </w:p>
    <w:p w:rsidR="001675C1" w:rsidRDefault="001675C1" w:rsidP="001675C1">
      <w:pPr>
        <w:numPr>
          <w:ilvl w:val="0"/>
          <w:numId w:val="1"/>
        </w:numPr>
        <w:spacing w:line="360" w:lineRule="auto"/>
        <w:jc w:val="both"/>
      </w:pPr>
      <w:r w:rsidRPr="00BA214A">
        <w:t>Ocena retrospektywna doświadczenia. Przygotowanie informacji dotyczących doświadczeń na zwierzętach, w tym informacji statystycznych, zgodnie z obowiązkami sprawozdawczymi wynikającymi z ustawy z dnia 15 stycznia 2015 r. o ochronie zwierząt wykorzystywanych do celów naukowych lub edukacyjnych</w:t>
      </w:r>
      <w:r>
        <w:t>.</w:t>
      </w:r>
    </w:p>
    <w:p w:rsidR="001675C1" w:rsidRDefault="001675C1" w:rsidP="001675C1">
      <w:pPr>
        <w:numPr>
          <w:ilvl w:val="0"/>
          <w:numId w:val="1"/>
        </w:numPr>
        <w:spacing w:line="360" w:lineRule="auto"/>
        <w:jc w:val="both"/>
      </w:pPr>
      <w:r w:rsidRPr="00BA214A">
        <w:t>Genetyka i modyfikacje genetyczne gatunków zwierząt przeznaczonych do wykorzystania lub wykorzystywanych w procedurach na przykładzie myszy domowej.</w:t>
      </w:r>
    </w:p>
    <w:p w:rsidR="001675C1" w:rsidRDefault="001675C1" w:rsidP="001675C1">
      <w:pPr>
        <w:numPr>
          <w:ilvl w:val="0"/>
          <w:numId w:val="1"/>
        </w:numPr>
        <w:spacing w:line="360" w:lineRule="auto"/>
        <w:jc w:val="both"/>
      </w:pPr>
      <w:r w:rsidRPr="00BA214A">
        <w:lastRenderedPageBreak/>
        <w:t>Metody alternatywne w stosunku do eksperymentów na</w:t>
      </w:r>
      <w:r>
        <w:t xml:space="preserve"> organizmach żywych. Korzyści i </w:t>
      </w:r>
      <w:r w:rsidRPr="00BA214A">
        <w:t>zagrożenia wynikające ze stosowania technik i</w:t>
      </w:r>
      <w:r>
        <w:t>nżynierii genetycznej i badań z </w:t>
      </w:r>
      <w:r w:rsidRPr="00BA214A">
        <w:t xml:space="preserve">wykorzystaniem komórek zwierzęcych hodowanych w warunkach </w:t>
      </w:r>
      <w:r w:rsidRPr="00BA214A">
        <w:rPr>
          <w:i/>
        </w:rPr>
        <w:t>in vitro</w:t>
      </w:r>
      <w:r w:rsidRPr="00BA214A">
        <w:t>.</w:t>
      </w:r>
    </w:p>
    <w:p w:rsidR="001675C1" w:rsidRDefault="001675C1" w:rsidP="001675C1">
      <w:pPr>
        <w:spacing w:line="360" w:lineRule="auto"/>
        <w:jc w:val="both"/>
      </w:pPr>
      <w:r w:rsidRPr="003B5B05">
        <w:rPr>
          <w:b/>
        </w:rPr>
        <w:t>Ćwiczenia</w:t>
      </w:r>
      <w:r>
        <w:t xml:space="preserve"> (10 godzin)</w:t>
      </w:r>
    </w:p>
    <w:p w:rsidR="001675C1" w:rsidRDefault="001675C1" w:rsidP="001675C1">
      <w:pPr>
        <w:numPr>
          <w:ilvl w:val="0"/>
          <w:numId w:val="2"/>
        </w:numPr>
        <w:spacing w:line="360" w:lineRule="auto"/>
        <w:jc w:val="both"/>
      </w:pPr>
      <w:r w:rsidRPr="00BA214A">
        <w:t>Zasady etyczne dotyczące relacji ludzi ze zwierzętami i wartości życia zwierząt. Argumenty za i przeciw wykorzystywaniu zwierząt do celów naukowych lub edukacyjnych</w:t>
      </w:r>
      <w:r>
        <w:t>.</w:t>
      </w:r>
    </w:p>
    <w:p w:rsidR="001675C1" w:rsidRDefault="001675C1" w:rsidP="001675C1">
      <w:pPr>
        <w:numPr>
          <w:ilvl w:val="0"/>
          <w:numId w:val="2"/>
        </w:numPr>
        <w:spacing w:line="360" w:lineRule="auto"/>
        <w:jc w:val="both"/>
      </w:pPr>
      <w:r>
        <w:t>Zarys</w:t>
      </w:r>
      <w:r w:rsidRPr="00BA214A">
        <w:t xml:space="preserve"> anatomii i fizjologii zwierząt przeznaczonych do wykorzystania lub wykorzystywanych w procedurach, w szczególności myszy domowej, szczura wędrownego, </w:t>
      </w:r>
      <w:proofErr w:type="spellStart"/>
      <w:r>
        <w:t>kawii</w:t>
      </w:r>
      <w:proofErr w:type="spellEnd"/>
      <w:r>
        <w:t xml:space="preserve"> domowej i</w:t>
      </w:r>
      <w:r w:rsidRPr="00BA214A">
        <w:t xml:space="preserve"> królika europejskiego.</w:t>
      </w:r>
    </w:p>
    <w:p w:rsidR="001675C1" w:rsidRDefault="001675C1" w:rsidP="001675C1">
      <w:pPr>
        <w:numPr>
          <w:ilvl w:val="0"/>
          <w:numId w:val="2"/>
        </w:numPr>
        <w:spacing w:line="360" w:lineRule="auto"/>
        <w:jc w:val="both"/>
      </w:pPr>
      <w:r w:rsidRPr="00BA214A">
        <w:t>Hodowla zwierząt w</w:t>
      </w:r>
      <w:r>
        <w:t xml:space="preserve">ykorzystywanych w procedurach z </w:t>
      </w:r>
      <w:r w:rsidRPr="00BA214A">
        <w:t>uwzględnieniem biologii gatunku. Normy utrzymywania tych zwierząt (środowisko, klatki, pasze) i wzbogacanie ich środowiska. Codzienna opieka nad  zwierzętami.</w:t>
      </w:r>
    </w:p>
    <w:p w:rsidR="001675C1" w:rsidRDefault="001675C1" w:rsidP="001675C1">
      <w:pPr>
        <w:numPr>
          <w:ilvl w:val="0"/>
          <w:numId w:val="2"/>
        </w:numPr>
        <w:spacing w:line="360" w:lineRule="auto"/>
        <w:jc w:val="both"/>
      </w:pPr>
      <w:r w:rsidRPr="00BA214A">
        <w:t>Zachowanie zwierząt. Rozpoznawanie właściwych dla</w:t>
      </w:r>
      <w:r>
        <w:t xml:space="preserve"> gatunku oznak </w:t>
      </w:r>
      <w:proofErr w:type="spellStart"/>
      <w:r>
        <w:t>dystresu</w:t>
      </w:r>
      <w:proofErr w:type="spellEnd"/>
      <w:r>
        <w:t>, bólu i </w:t>
      </w:r>
      <w:r w:rsidRPr="00BA214A">
        <w:t>cierpienia u zwierząt wykorzystywanych w procedurach.</w:t>
      </w:r>
    </w:p>
    <w:p w:rsidR="001675C1" w:rsidRDefault="001675C1" w:rsidP="001675C1">
      <w:pPr>
        <w:numPr>
          <w:ilvl w:val="0"/>
          <w:numId w:val="2"/>
        </w:numPr>
        <w:spacing w:line="360" w:lineRule="auto"/>
        <w:jc w:val="both"/>
      </w:pPr>
      <w:r w:rsidRPr="00BA214A">
        <w:t>Postępowanie ze zwierzętami przeznaczonymi do wykorzystania w procedurach dostosowane do danego gatunku. Przygotowanie zwierząt do procedur.</w:t>
      </w:r>
    </w:p>
    <w:p w:rsidR="001675C1" w:rsidRDefault="001675C1" w:rsidP="001675C1">
      <w:pPr>
        <w:numPr>
          <w:ilvl w:val="0"/>
          <w:numId w:val="2"/>
        </w:numPr>
        <w:spacing w:line="360" w:lineRule="auto"/>
        <w:jc w:val="both"/>
      </w:pPr>
      <w:r>
        <w:t>Zasady s</w:t>
      </w:r>
      <w:r w:rsidRPr="00BA214A">
        <w:t>tosowani</w:t>
      </w:r>
      <w:r>
        <w:t>a</w:t>
      </w:r>
      <w:r w:rsidRPr="00BA214A">
        <w:t xml:space="preserve"> wczesnego</w:t>
      </w:r>
      <w:r>
        <w:t xml:space="preserve"> </w:t>
      </w:r>
      <w:r w:rsidRPr="00BA214A">
        <w:t>i humanitarnego zakończenia procedury.</w:t>
      </w:r>
    </w:p>
    <w:p w:rsidR="001675C1" w:rsidRDefault="001675C1" w:rsidP="001675C1">
      <w:pPr>
        <w:numPr>
          <w:ilvl w:val="0"/>
          <w:numId w:val="2"/>
        </w:numPr>
        <w:spacing w:line="360" w:lineRule="auto"/>
        <w:jc w:val="both"/>
      </w:pPr>
      <w:r w:rsidRPr="00BA214A">
        <w:t>Mikrobiologia, zdrowie i higiena zwierząt pr</w:t>
      </w:r>
      <w:r>
        <w:t>zeznaczonych do wykorzystania w </w:t>
      </w:r>
      <w:r w:rsidRPr="00BA214A">
        <w:t>procedurach.</w:t>
      </w:r>
    </w:p>
    <w:p w:rsidR="001675C1" w:rsidRDefault="001675C1" w:rsidP="001675C1">
      <w:pPr>
        <w:numPr>
          <w:ilvl w:val="0"/>
          <w:numId w:val="2"/>
        </w:numPr>
        <w:spacing w:line="360" w:lineRule="auto"/>
        <w:jc w:val="both"/>
      </w:pPr>
      <w:r w:rsidRPr="00BA214A">
        <w:t>Praktyczne przygotowanie wniosku do lok</w:t>
      </w:r>
      <w:r>
        <w:t xml:space="preserve">alnej komisji etycznej ds. </w:t>
      </w:r>
      <w:r w:rsidRPr="00BA214A">
        <w:t xml:space="preserve">doświadczeń na zwierzętach o udzielenie zgody na przeprowadzenie </w:t>
      </w:r>
      <w:r>
        <w:t>zaplanowanych procedur</w:t>
      </w:r>
      <w:r w:rsidRPr="00BA214A">
        <w:t>.</w:t>
      </w:r>
    </w:p>
    <w:p w:rsidR="001675C1" w:rsidRPr="00BA214A" w:rsidRDefault="001675C1" w:rsidP="001675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A214A">
        <w:rPr>
          <w:rFonts w:ascii="Times New Roman" w:hAnsi="Times New Roman"/>
        </w:rPr>
        <w:t>Zasady bezpieczeństwa i higieny pracy ze zwierzętami pr</w:t>
      </w:r>
      <w:r>
        <w:rPr>
          <w:rFonts w:ascii="Times New Roman" w:hAnsi="Times New Roman"/>
        </w:rPr>
        <w:t>zeznaczonymi do wykorzystania w </w:t>
      </w:r>
      <w:r w:rsidRPr="00BA214A">
        <w:rPr>
          <w:rFonts w:ascii="Times New Roman" w:hAnsi="Times New Roman"/>
        </w:rPr>
        <w:t>procedurach, dotyczące w szczególności myszy domowej, szczura wędrownego, świnki morskiej, królika europejskiego.</w:t>
      </w:r>
    </w:p>
    <w:p w:rsidR="001675C1" w:rsidRDefault="001675C1" w:rsidP="001675C1">
      <w:pPr>
        <w:shd w:val="clear" w:color="auto" w:fill="FFFFFF"/>
        <w:spacing w:line="360" w:lineRule="auto"/>
        <w:jc w:val="both"/>
      </w:pPr>
      <w:r w:rsidRPr="00E6184F">
        <w:rPr>
          <w:b/>
        </w:rPr>
        <w:t xml:space="preserve">Formy/działania/metody dydaktyczne: </w:t>
      </w:r>
      <w:r w:rsidRPr="00E6184F">
        <w:t xml:space="preserve">Ćwiczenia laboratoryjne i audytoryjne, prezentacje multimedialne, ćwiczenia  praktyczne, doświadczenia, demonstracje, dyskusje, </w:t>
      </w:r>
      <w:r w:rsidRPr="00E6184F">
        <w:br/>
        <w:t>e-learning.</w:t>
      </w:r>
    </w:p>
    <w:p w:rsidR="00034A00" w:rsidRDefault="00034A00">
      <w:bookmarkStart w:id="0" w:name="_GoBack"/>
      <w:bookmarkEnd w:id="0"/>
    </w:p>
    <w:sectPr w:rsidR="0003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7723D"/>
    <w:multiLevelType w:val="hybridMultilevel"/>
    <w:tmpl w:val="173EE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1221F"/>
    <w:multiLevelType w:val="hybridMultilevel"/>
    <w:tmpl w:val="7ED2A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C1"/>
    <w:rsid w:val="00034A00"/>
    <w:rsid w:val="001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A0C0-AF0C-42AE-AAA8-893F6E5A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5C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agnieszka.furmanczyk</dc:creator>
  <cp:keywords/>
  <dc:description/>
  <cp:lastModifiedBy>agnieszka.furmanczyk</cp:lastModifiedBy>
  <cp:revision>1</cp:revision>
  <dcterms:created xsi:type="dcterms:W3CDTF">2020-10-19T06:40:00Z</dcterms:created>
  <dcterms:modified xsi:type="dcterms:W3CDTF">2020-10-19T06:41:00Z</dcterms:modified>
</cp:coreProperties>
</file>